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A7" w:rsidRPr="00EE53B3" w:rsidRDefault="00C742A7" w:rsidP="00C742A7">
      <w:pPr>
        <w:spacing w:after="0"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EE53B3">
        <w:rPr>
          <w:b/>
          <w:sz w:val="24"/>
          <w:szCs w:val="24"/>
        </w:rPr>
        <w:t xml:space="preserve">31. İş Sağlığı ve Güvenliği Haftası </w:t>
      </w:r>
      <w:r>
        <w:rPr>
          <w:b/>
          <w:sz w:val="24"/>
          <w:szCs w:val="24"/>
        </w:rPr>
        <w:t xml:space="preserve">Taslak </w:t>
      </w:r>
      <w:r w:rsidRPr="00EE53B3">
        <w:rPr>
          <w:b/>
          <w:sz w:val="24"/>
          <w:szCs w:val="24"/>
        </w:rPr>
        <w:t>Programı</w:t>
      </w:r>
    </w:p>
    <w:p w:rsidR="00C742A7" w:rsidRPr="00EE53B3" w:rsidRDefault="00C742A7" w:rsidP="00C742A7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04-07</w:t>
      </w:r>
      <w:r w:rsidRPr="00EE53B3">
        <w:rPr>
          <w:b/>
          <w:sz w:val="24"/>
          <w:szCs w:val="24"/>
        </w:rPr>
        <w:t xml:space="preserve"> Mayıs 2017</w:t>
      </w:r>
    </w:p>
    <w:p w:rsidR="00C742A7" w:rsidRPr="00EE53B3" w:rsidRDefault="00C742A7" w:rsidP="00C742A7">
      <w:pPr>
        <w:spacing w:after="0" w:line="360" w:lineRule="auto"/>
        <w:jc w:val="center"/>
        <w:rPr>
          <w:b/>
          <w:sz w:val="24"/>
          <w:szCs w:val="24"/>
        </w:rPr>
      </w:pPr>
      <w:r w:rsidRPr="00EE53B3">
        <w:rPr>
          <w:b/>
          <w:sz w:val="24"/>
          <w:szCs w:val="24"/>
        </w:rPr>
        <w:t>GAZİANTEP</w:t>
      </w:r>
    </w:p>
    <w:p w:rsidR="00C742A7" w:rsidRPr="00EE53B3" w:rsidRDefault="00C742A7" w:rsidP="00C742A7">
      <w:pPr>
        <w:spacing w:after="0" w:line="360" w:lineRule="auto"/>
        <w:jc w:val="both"/>
        <w:rPr>
          <w:b/>
          <w:sz w:val="24"/>
          <w:szCs w:val="24"/>
          <w:u w:val="single"/>
        </w:rPr>
      </w:pPr>
    </w:p>
    <w:p w:rsidR="00C742A7" w:rsidRDefault="00C742A7" w:rsidP="00C742A7">
      <w:pPr>
        <w:spacing w:after="0" w:line="360" w:lineRule="auto"/>
        <w:jc w:val="both"/>
        <w:rPr>
          <w:b/>
          <w:sz w:val="24"/>
          <w:szCs w:val="24"/>
          <w:u w:val="single"/>
        </w:rPr>
      </w:pPr>
      <w:r w:rsidRPr="00EE53B3">
        <w:rPr>
          <w:b/>
          <w:sz w:val="24"/>
          <w:szCs w:val="24"/>
          <w:u w:val="single"/>
        </w:rPr>
        <w:t>04 Mayıs 2017, Perşembe</w:t>
      </w:r>
    </w:p>
    <w:p w:rsidR="00C742A7" w:rsidRDefault="0020737A" w:rsidP="00C742A7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08:30</w:t>
      </w:r>
      <w:r w:rsidR="00C742A7" w:rsidRPr="00EE53B3">
        <w:rPr>
          <w:b/>
          <w:sz w:val="24"/>
          <w:szCs w:val="24"/>
        </w:rPr>
        <w:t xml:space="preserve"> – 10:00</w:t>
      </w:r>
      <w:r w:rsidR="00C742A7" w:rsidRPr="00EE53B3">
        <w:rPr>
          <w:b/>
          <w:sz w:val="24"/>
          <w:szCs w:val="24"/>
        </w:rPr>
        <w:tab/>
      </w:r>
      <w:r w:rsidR="00C742A7" w:rsidRPr="00EE53B3">
        <w:rPr>
          <w:b/>
          <w:sz w:val="24"/>
          <w:szCs w:val="24"/>
        </w:rPr>
        <w:tab/>
        <w:t>Kayıt</w:t>
      </w:r>
    </w:p>
    <w:p w:rsidR="00C742A7" w:rsidRPr="0020737A" w:rsidRDefault="00C742A7" w:rsidP="0020737A">
      <w:pPr>
        <w:spacing w:after="0" w:line="360" w:lineRule="auto"/>
        <w:jc w:val="both"/>
        <w:rPr>
          <w:b/>
          <w:sz w:val="24"/>
          <w:szCs w:val="24"/>
        </w:rPr>
      </w:pPr>
      <w:r w:rsidRPr="00EE53B3">
        <w:rPr>
          <w:b/>
          <w:sz w:val="24"/>
          <w:szCs w:val="24"/>
        </w:rPr>
        <w:t xml:space="preserve">10:00 – 12:00 </w:t>
      </w:r>
      <w:r w:rsidRPr="00EE53B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EE53B3">
        <w:rPr>
          <w:b/>
          <w:sz w:val="24"/>
          <w:szCs w:val="24"/>
        </w:rPr>
        <w:t>Açılış</w:t>
      </w:r>
      <w:r w:rsidR="00E86B2D">
        <w:rPr>
          <w:b/>
          <w:sz w:val="24"/>
          <w:szCs w:val="24"/>
        </w:rPr>
        <w:t xml:space="preserve"> Konuşma</w:t>
      </w:r>
      <w:r>
        <w:rPr>
          <w:b/>
          <w:sz w:val="24"/>
          <w:szCs w:val="24"/>
        </w:rPr>
        <w:t>ları</w:t>
      </w:r>
    </w:p>
    <w:p w:rsidR="00C742A7" w:rsidRPr="00EE53B3" w:rsidRDefault="00C742A7" w:rsidP="00C742A7">
      <w:pPr>
        <w:spacing w:after="0" w:line="360" w:lineRule="auto"/>
        <w:jc w:val="both"/>
        <w:rPr>
          <w:b/>
          <w:sz w:val="24"/>
          <w:szCs w:val="24"/>
        </w:rPr>
      </w:pPr>
      <w:r w:rsidRPr="00EE53B3">
        <w:rPr>
          <w:b/>
          <w:sz w:val="24"/>
          <w:szCs w:val="24"/>
        </w:rPr>
        <w:t xml:space="preserve">12:00 – 13:30 </w:t>
      </w:r>
      <w:r w:rsidRPr="00EE53B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</w:t>
      </w:r>
      <w:r w:rsidRPr="00EE53B3">
        <w:rPr>
          <w:b/>
          <w:sz w:val="24"/>
          <w:szCs w:val="24"/>
        </w:rPr>
        <w:t>Öğle Yemeği</w:t>
      </w:r>
    </w:p>
    <w:p w:rsidR="00C742A7" w:rsidRPr="00EE53B3" w:rsidRDefault="00C742A7" w:rsidP="00C742A7">
      <w:pPr>
        <w:spacing w:after="0" w:line="360" w:lineRule="auto"/>
        <w:jc w:val="both"/>
        <w:rPr>
          <w:b/>
          <w:sz w:val="24"/>
          <w:szCs w:val="24"/>
        </w:rPr>
      </w:pPr>
    </w:p>
    <w:p w:rsidR="00C742A7" w:rsidRPr="00EE53B3" w:rsidRDefault="00C742A7" w:rsidP="00C742A7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13:30 – 15:30</w:t>
      </w:r>
      <w:r>
        <w:rPr>
          <w:b/>
          <w:sz w:val="24"/>
          <w:szCs w:val="24"/>
        </w:rPr>
        <w:tab/>
        <w:t xml:space="preserve">            </w:t>
      </w:r>
      <w:r w:rsidRPr="00EE53B3">
        <w:rPr>
          <w:b/>
          <w:sz w:val="24"/>
          <w:szCs w:val="24"/>
        </w:rPr>
        <w:t>İnşaat Sektöründe Hedef Sıfır</w:t>
      </w:r>
    </w:p>
    <w:p w:rsidR="00C742A7" w:rsidRPr="00EE53B3" w:rsidRDefault="00C742A7" w:rsidP="00C742A7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E53B3">
        <w:rPr>
          <w:rFonts w:asciiTheme="minorHAnsi" w:hAnsiTheme="minorHAnsi"/>
          <w:sz w:val="24"/>
          <w:szCs w:val="24"/>
        </w:rPr>
        <w:t xml:space="preserve">Hedef Sıfır Çalışmaları, </w:t>
      </w:r>
      <w:r w:rsidRPr="00EE53B3">
        <w:rPr>
          <w:rFonts w:asciiTheme="minorHAnsi" w:hAnsiTheme="minorHAnsi"/>
          <w:i/>
          <w:sz w:val="24"/>
          <w:szCs w:val="24"/>
        </w:rPr>
        <w:t>(İSGGM)</w:t>
      </w:r>
    </w:p>
    <w:p w:rsidR="00C742A7" w:rsidRPr="00EE53B3" w:rsidRDefault="00C742A7" w:rsidP="00C742A7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E53B3">
        <w:rPr>
          <w:rFonts w:asciiTheme="minorHAnsi" w:hAnsiTheme="minorHAnsi"/>
          <w:sz w:val="24"/>
          <w:szCs w:val="24"/>
        </w:rPr>
        <w:t xml:space="preserve">Cephe İskelelerinin ve İnşaat Ekipmanlarının Belgelendirilmesi, </w:t>
      </w:r>
      <w:r w:rsidRPr="00EE53B3">
        <w:rPr>
          <w:rFonts w:asciiTheme="minorHAnsi" w:hAnsiTheme="minorHAnsi"/>
          <w:i/>
          <w:sz w:val="24"/>
          <w:szCs w:val="24"/>
        </w:rPr>
        <w:t>(TSE)</w:t>
      </w:r>
    </w:p>
    <w:p w:rsidR="00C742A7" w:rsidRPr="00EE53B3" w:rsidRDefault="00C742A7" w:rsidP="00C742A7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E53B3">
        <w:rPr>
          <w:rFonts w:asciiTheme="minorHAnsi" w:hAnsiTheme="minorHAnsi"/>
          <w:sz w:val="24"/>
          <w:szCs w:val="24"/>
        </w:rPr>
        <w:t xml:space="preserve">Mesleki Yeterlik Belgelendirme Süreci, </w:t>
      </w:r>
      <w:r w:rsidRPr="00EE53B3">
        <w:rPr>
          <w:rFonts w:asciiTheme="minorHAnsi" w:hAnsiTheme="minorHAnsi"/>
          <w:i/>
          <w:sz w:val="24"/>
          <w:szCs w:val="24"/>
        </w:rPr>
        <w:t>(MYK)</w:t>
      </w:r>
    </w:p>
    <w:p w:rsidR="00C742A7" w:rsidRPr="00EE53B3" w:rsidRDefault="00C742A7" w:rsidP="00C742A7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E53B3">
        <w:rPr>
          <w:rFonts w:asciiTheme="minorHAnsi" w:hAnsiTheme="minorHAnsi"/>
          <w:sz w:val="24"/>
          <w:szCs w:val="24"/>
        </w:rPr>
        <w:t xml:space="preserve">İnşaat Sektöründe İş Teftiş Uygulamaları, </w:t>
      </w:r>
      <w:r w:rsidR="00E86B2D">
        <w:rPr>
          <w:rFonts w:asciiTheme="minorHAnsi" w:hAnsiTheme="minorHAnsi"/>
          <w:i/>
          <w:sz w:val="24"/>
          <w:szCs w:val="24"/>
        </w:rPr>
        <w:t>(İ</w:t>
      </w:r>
      <w:r w:rsidRPr="00EE53B3">
        <w:rPr>
          <w:rFonts w:asciiTheme="minorHAnsi" w:hAnsiTheme="minorHAnsi"/>
          <w:i/>
          <w:sz w:val="24"/>
          <w:szCs w:val="24"/>
        </w:rPr>
        <w:t>TK)</w:t>
      </w:r>
    </w:p>
    <w:p w:rsidR="00C742A7" w:rsidRDefault="00C742A7" w:rsidP="00C742A7">
      <w:pPr>
        <w:tabs>
          <w:tab w:val="left" w:pos="1985"/>
        </w:tabs>
        <w:spacing w:after="0" w:line="360" w:lineRule="auto"/>
        <w:jc w:val="both"/>
        <w:rPr>
          <w:b/>
          <w:sz w:val="24"/>
          <w:szCs w:val="24"/>
        </w:rPr>
      </w:pPr>
    </w:p>
    <w:p w:rsidR="00C742A7" w:rsidRPr="00EE53B3" w:rsidRDefault="00C742A7" w:rsidP="00C742A7">
      <w:pPr>
        <w:tabs>
          <w:tab w:val="left" w:pos="1985"/>
        </w:tabs>
        <w:spacing w:after="0" w:line="360" w:lineRule="auto"/>
        <w:jc w:val="both"/>
        <w:rPr>
          <w:b/>
          <w:sz w:val="24"/>
          <w:szCs w:val="24"/>
        </w:rPr>
      </w:pPr>
      <w:r w:rsidRPr="00EE53B3">
        <w:rPr>
          <w:b/>
          <w:sz w:val="24"/>
          <w:szCs w:val="24"/>
        </w:rPr>
        <w:t>15:30 – 17:30</w:t>
      </w:r>
      <w:r w:rsidRPr="00EE53B3">
        <w:rPr>
          <w:b/>
          <w:sz w:val="24"/>
          <w:szCs w:val="24"/>
        </w:rPr>
        <w:tab/>
        <w:t>İSG Kanunu Uygulamaları</w:t>
      </w:r>
    </w:p>
    <w:p w:rsidR="00C742A7" w:rsidRPr="00EE53B3" w:rsidRDefault="00C742A7" w:rsidP="00C742A7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E53B3">
        <w:rPr>
          <w:rFonts w:asciiTheme="minorHAnsi" w:hAnsiTheme="minorHAnsi"/>
          <w:sz w:val="24"/>
          <w:szCs w:val="24"/>
        </w:rPr>
        <w:t xml:space="preserve">OSGB Yetkilendirme Süreci, </w:t>
      </w:r>
      <w:r w:rsidRPr="00EE53B3">
        <w:rPr>
          <w:rFonts w:asciiTheme="minorHAnsi" w:hAnsiTheme="minorHAnsi"/>
          <w:i/>
          <w:sz w:val="24"/>
          <w:szCs w:val="24"/>
        </w:rPr>
        <w:t>(İSGGM, Yetkilendirme Dairesi Başkanlığı)</w:t>
      </w:r>
    </w:p>
    <w:p w:rsidR="00C742A7" w:rsidRPr="00EE53B3" w:rsidRDefault="00C742A7" w:rsidP="00C742A7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E53B3">
        <w:rPr>
          <w:rFonts w:asciiTheme="minorHAnsi" w:hAnsiTheme="minorHAnsi"/>
          <w:sz w:val="24"/>
          <w:szCs w:val="24"/>
        </w:rPr>
        <w:t xml:space="preserve">Eğitim ve Belgelendirme Süreci, </w:t>
      </w:r>
      <w:r w:rsidRPr="00EE53B3">
        <w:rPr>
          <w:rFonts w:asciiTheme="minorHAnsi" w:hAnsiTheme="minorHAnsi"/>
          <w:i/>
          <w:sz w:val="24"/>
          <w:szCs w:val="24"/>
        </w:rPr>
        <w:t>(İSGGM, Yetkilendirme Dairesi Başkanlığı)</w:t>
      </w:r>
    </w:p>
    <w:p w:rsidR="00C742A7" w:rsidRPr="00EE53B3" w:rsidRDefault="00C742A7" w:rsidP="00C742A7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E53B3">
        <w:rPr>
          <w:rFonts w:asciiTheme="minorHAnsi" w:hAnsiTheme="minorHAnsi"/>
          <w:sz w:val="24"/>
          <w:szCs w:val="24"/>
        </w:rPr>
        <w:t xml:space="preserve">İş Hijyeni Laboratuvar Yetkilendirme Süreci, </w:t>
      </w:r>
      <w:r w:rsidRPr="00EE53B3">
        <w:rPr>
          <w:rFonts w:asciiTheme="minorHAnsi" w:hAnsiTheme="minorHAnsi"/>
          <w:i/>
          <w:sz w:val="24"/>
          <w:szCs w:val="24"/>
        </w:rPr>
        <w:t>(İSGÜM)</w:t>
      </w:r>
    </w:p>
    <w:p w:rsidR="00C742A7" w:rsidRPr="00D11B7A" w:rsidRDefault="00C742A7" w:rsidP="00C742A7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E53B3">
        <w:rPr>
          <w:rFonts w:asciiTheme="minorHAnsi" w:hAnsiTheme="minorHAnsi"/>
          <w:sz w:val="24"/>
          <w:szCs w:val="24"/>
        </w:rPr>
        <w:t xml:space="preserve">Tehlikeli Kimyasallara İlişkin Kontrol Belgesi Uygulaması, </w:t>
      </w:r>
      <w:r w:rsidRPr="00EE53B3">
        <w:rPr>
          <w:rFonts w:asciiTheme="minorHAnsi" w:hAnsiTheme="minorHAnsi"/>
          <w:i/>
          <w:sz w:val="24"/>
          <w:szCs w:val="24"/>
        </w:rPr>
        <w:t>(İSGÜM)</w:t>
      </w:r>
    </w:p>
    <w:p w:rsidR="00D11B7A" w:rsidRDefault="00D11B7A" w:rsidP="00D11B7A">
      <w:pPr>
        <w:spacing w:after="0" w:line="360" w:lineRule="auto"/>
        <w:jc w:val="both"/>
        <w:rPr>
          <w:sz w:val="24"/>
          <w:szCs w:val="24"/>
        </w:rPr>
      </w:pPr>
    </w:p>
    <w:p w:rsidR="00D11B7A" w:rsidRDefault="00D11B7A" w:rsidP="00D11B7A">
      <w:pPr>
        <w:tabs>
          <w:tab w:val="left" w:pos="1985"/>
        </w:tabs>
        <w:spacing w:after="0" w:line="360" w:lineRule="auto"/>
        <w:jc w:val="both"/>
        <w:rPr>
          <w:b/>
          <w:sz w:val="24"/>
          <w:szCs w:val="24"/>
        </w:rPr>
      </w:pPr>
      <w:r w:rsidRPr="00EE53B3">
        <w:rPr>
          <w:b/>
          <w:sz w:val="24"/>
          <w:szCs w:val="24"/>
        </w:rPr>
        <w:t>15:30 – 17:30</w:t>
      </w:r>
      <w:r w:rsidRPr="00EE53B3">
        <w:rPr>
          <w:b/>
          <w:sz w:val="24"/>
          <w:szCs w:val="24"/>
        </w:rPr>
        <w:tab/>
      </w:r>
      <w:r>
        <w:rPr>
          <w:b/>
          <w:sz w:val="24"/>
          <w:szCs w:val="24"/>
        </w:rPr>
        <w:t>Kişisel Koruyucu Donanımlarında Yeni Uygulamalar (Yan Oturum)</w:t>
      </w:r>
    </w:p>
    <w:p w:rsidR="00D11B7A" w:rsidRDefault="00D11B7A" w:rsidP="00D11B7A">
      <w:pPr>
        <w:pStyle w:val="ListeParagraf"/>
        <w:numPr>
          <w:ilvl w:val="0"/>
          <w:numId w:val="7"/>
        </w:numPr>
        <w:spacing w:line="360" w:lineRule="auto"/>
        <w:ind w:left="2410"/>
      </w:pPr>
      <w:r>
        <w:t>KKD Saha Uygulamaları-KKD Destek Projesi Çıktıları</w:t>
      </w:r>
    </w:p>
    <w:p w:rsidR="00D11B7A" w:rsidRDefault="00D11B7A" w:rsidP="00D11B7A">
      <w:pPr>
        <w:pStyle w:val="ListeParagraf"/>
        <w:numPr>
          <w:ilvl w:val="0"/>
          <w:numId w:val="7"/>
        </w:numPr>
        <w:spacing w:line="360" w:lineRule="auto"/>
        <w:ind w:left="2410"/>
      </w:pPr>
      <w:r>
        <w:t>KKD Seçim Kriterleri ve Doğru Kullanım Esasları</w:t>
      </w:r>
    </w:p>
    <w:p w:rsidR="00D11B7A" w:rsidRDefault="00D11B7A" w:rsidP="00D11B7A">
      <w:pPr>
        <w:pStyle w:val="ListeParagraf"/>
        <w:numPr>
          <w:ilvl w:val="0"/>
          <w:numId w:val="7"/>
        </w:numPr>
        <w:spacing w:line="360" w:lineRule="auto"/>
        <w:ind w:left="2410"/>
      </w:pPr>
      <w:r>
        <w:t>2016/425/AB Sayılı KKD Tüzüğün KKD Sektörüne Etkisi</w:t>
      </w:r>
    </w:p>
    <w:p w:rsidR="00D11B7A" w:rsidRDefault="00D11B7A" w:rsidP="00D11B7A">
      <w:pPr>
        <w:pStyle w:val="ListeParagraf"/>
        <w:numPr>
          <w:ilvl w:val="0"/>
          <w:numId w:val="7"/>
        </w:numPr>
        <w:spacing w:line="360" w:lineRule="auto"/>
        <w:ind w:left="2410"/>
      </w:pPr>
      <w:r>
        <w:t>Ürün Güvenliği ve Teknik Düzenlemeler Kanun Taslağı</w:t>
      </w:r>
    </w:p>
    <w:p w:rsidR="00D11B7A" w:rsidRDefault="00D11B7A" w:rsidP="00D11B7A">
      <w:pPr>
        <w:spacing w:after="0" w:line="360" w:lineRule="auto"/>
        <w:jc w:val="both"/>
        <w:rPr>
          <w:sz w:val="24"/>
          <w:szCs w:val="24"/>
        </w:rPr>
      </w:pPr>
    </w:p>
    <w:p w:rsidR="00D11B7A" w:rsidRPr="00D11B7A" w:rsidRDefault="00D11B7A" w:rsidP="00D11B7A">
      <w:pPr>
        <w:spacing w:after="0" w:line="360" w:lineRule="auto"/>
        <w:jc w:val="both"/>
        <w:rPr>
          <w:sz w:val="24"/>
          <w:szCs w:val="24"/>
        </w:rPr>
      </w:pPr>
    </w:p>
    <w:p w:rsidR="00C742A7" w:rsidRPr="00EE53B3" w:rsidRDefault="00C742A7" w:rsidP="00C742A7">
      <w:pPr>
        <w:tabs>
          <w:tab w:val="left" w:pos="1985"/>
        </w:tabs>
        <w:spacing w:after="0" w:line="360" w:lineRule="auto"/>
        <w:jc w:val="both"/>
        <w:rPr>
          <w:b/>
          <w:sz w:val="24"/>
          <w:szCs w:val="24"/>
        </w:rPr>
      </w:pPr>
      <w:r w:rsidRPr="00EE53B3">
        <w:rPr>
          <w:b/>
          <w:sz w:val="24"/>
          <w:szCs w:val="24"/>
          <w:u w:val="single"/>
        </w:rPr>
        <w:lastRenderedPageBreak/>
        <w:t>05 Mayıs 2017, CUMA</w:t>
      </w:r>
      <w:r w:rsidRPr="00EE53B3">
        <w:rPr>
          <w:b/>
          <w:sz w:val="24"/>
          <w:szCs w:val="24"/>
        </w:rPr>
        <w:t xml:space="preserve">        </w:t>
      </w:r>
    </w:p>
    <w:p w:rsidR="00C742A7" w:rsidRPr="00EE53B3" w:rsidRDefault="00C742A7" w:rsidP="00C742A7">
      <w:pPr>
        <w:tabs>
          <w:tab w:val="left" w:pos="1985"/>
        </w:tabs>
        <w:spacing w:after="0" w:line="360" w:lineRule="auto"/>
        <w:jc w:val="both"/>
        <w:rPr>
          <w:b/>
          <w:sz w:val="24"/>
          <w:szCs w:val="24"/>
          <w:u w:val="single"/>
        </w:rPr>
      </w:pPr>
    </w:p>
    <w:p w:rsidR="00C742A7" w:rsidRPr="00EE53B3" w:rsidRDefault="00C742A7" w:rsidP="00C742A7">
      <w:pPr>
        <w:tabs>
          <w:tab w:val="left" w:pos="1985"/>
        </w:tabs>
        <w:spacing w:after="0" w:line="360" w:lineRule="auto"/>
        <w:jc w:val="both"/>
        <w:rPr>
          <w:b/>
          <w:sz w:val="24"/>
          <w:szCs w:val="24"/>
        </w:rPr>
      </w:pPr>
      <w:r w:rsidRPr="00EE53B3">
        <w:rPr>
          <w:b/>
          <w:sz w:val="24"/>
          <w:szCs w:val="24"/>
        </w:rPr>
        <w:t>09:30 – 11:10</w:t>
      </w:r>
      <w:r w:rsidRPr="00EE53B3">
        <w:rPr>
          <w:b/>
          <w:sz w:val="24"/>
          <w:szCs w:val="24"/>
        </w:rPr>
        <w:tab/>
        <w:t>İSG ve Hukuk</w:t>
      </w:r>
    </w:p>
    <w:p w:rsidR="00E86B2D" w:rsidRDefault="00C742A7" w:rsidP="00E86B2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E53B3">
        <w:rPr>
          <w:rFonts w:asciiTheme="minorHAnsi" w:hAnsiTheme="minorHAnsi"/>
          <w:sz w:val="24"/>
          <w:szCs w:val="24"/>
        </w:rPr>
        <w:t xml:space="preserve">İşverenin Cezai ve Hukuki Sorumlulukları, </w:t>
      </w:r>
    </w:p>
    <w:p w:rsidR="00C742A7" w:rsidRPr="00EE53B3" w:rsidRDefault="00C742A7" w:rsidP="00E86B2D">
      <w:pPr>
        <w:pStyle w:val="ListeParagraf"/>
        <w:spacing w:after="0" w:line="360" w:lineRule="auto"/>
        <w:ind w:left="2484"/>
        <w:jc w:val="both"/>
        <w:rPr>
          <w:rFonts w:asciiTheme="minorHAnsi" w:hAnsiTheme="minorHAnsi"/>
          <w:sz w:val="24"/>
          <w:szCs w:val="24"/>
        </w:rPr>
      </w:pPr>
      <w:r w:rsidRPr="00EE53B3">
        <w:rPr>
          <w:rFonts w:asciiTheme="minorHAnsi" w:hAnsiTheme="minorHAnsi"/>
          <w:i/>
          <w:sz w:val="24"/>
          <w:szCs w:val="24"/>
        </w:rPr>
        <w:t>(</w:t>
      </w:r>
      <w:proofErr w:type="spellStart"/>
      <w:r w:rsidR="00E86B2D" w:rsidRPr="00E86B2D">
        <w:rPr>
          <w:rFonts w:asciiTheme="minorHAnsi" w:hAnsiTheme="minorHAnsi"/>
          <w:i/>
          <w:sz w:val="24"/>
          <w:szCs w:val="24"/>
        </w:rPr>
        <w:t>İnciroğlu</w:t>
      </w:r>
      <w:proofErr w:type="spellEnd"/>
      <w:r w:rsidR="00E86B2D" w:rsidRPr="00E86B2D">
        <w:rPr>
          <w:rFonts w:asciiTheme="minorHAnsi" w:hAnsiTheme="minorHAnsi"/>
          <w:i/>
          <w:sz w:val="24"/>
          <w:szCs w:val="24"/>
        </w:rPr>
        <w:t xml:space="preserve"> Danışmanlık Ve Eğitim Hizmetleri</w:t>
      </w:r>
      <w:r w:rsidRPr="00EE53B3">
        <w:rPr>
          <w:rFonts w:asciiTheme="minorHAnsi" w:hAnsiTheme="minorHAnsi"/>
          <w:i/>
          <w:sz w:val="24"/>
          <w:szCs w:val="24"/>
        </w:rPr>
        <w:t>)</w:t>
      </w:r>
    </w:p>
    <w:p w:rsidR="00C742A7" w:rsidRPr="00EE53B3" w:rsidRDefault="00C742A7" w:rsidP="00C742A7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E53B3">
        <w:rPr>
          <w:rFonts w:asciiTheme="minorHAnsi" w:hAnsiTheme="minorHAnsi"/>
          <w:sz w:val="24"/>
          <w:szCs w:val="24"/>
        </w:rPr>
        <w:t xml:space="preserve">İş Güvenliği Profesyonellerinin Hukuki ve Cezai Sorumlulukları, </w:t>
      </w:r>
      <w:r w:rsidRPr="00EE53B3">
        <w:rPr>
          <w:rFonts w:asciiTheme="minorHAnsi" w:hAnsiTheme="minorHAnsi"/>
          <w:i/>
          <w:sz w:val="24"/>
          <w:szCs w:val="24"/>
        </w:rPr>
        <w:t>(Üniversite)</w:t>
      </w:r>
    </w:p>
    <w:p w:rsidR="00C742A7" w:rsidRPr="00EE53B3" w:rsidRDefault="00E86B2D" w:rsidP="00C742A7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İşin Durdurulmasına İlişkin Uygulamalar,</w:t>
      </w:r>
      <w:r w:rsidR="00C742A7" w:rsidRPr="00EE53B3">
        <w:rPr>
          <w:rFonts w:asciiTheme="minorHAnsi" w:hAnsiTheme="minorHAnsi"/>
          <w:sz w:val="24"/>
          <w:szCs w:val="24"/>
        </w:rPr>
        <w:t xml:space="preserve"> </w:t>
      </w:r>
      <w:r w:rsidR="00C742A7" w:rsidRPr="00EE53B3">
        <w:rPr>
          <w:rFonts w:asciiTheme="minorHAnsi" w:hAnsiTheme="minorHAnsi"/>
          <w:i/>
          <w:sz w:val="24"/>
          <w:szCs w:val="24"/>
        </w:rPr>
        <w:t>(İSGGM)</w:t>
      </w:r>
    </w:p>
    <w:p w:rsidR="00C742A7" w:rsidRPr="00EE53B3" w:rsidRDefault="00E86B2D" w:rsidP="00C742A7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İş Kazaları ve Rücu, </w:t>
      </w:r>
      <w:r w:rsidR="00C742A7" w:rsidRPr="00EE53B3">
        <w:rPr>
          <w:rFonts w:asciiTheme="minorHAnsi" w:hAnsiTheme="minorHAnsi"/>
          <w:i/>
          <w:sz w:val="24"/>
          <w:szCs w:val="24"/>
        </w:rPr>
        <w:t>(SGK)</w:t>
      </w:r>
    </w:p>
    <w:p w:rsidR="00C742A7" w:rsidRPr="00EE53B3" w:rsidRDefault="00C742A7" w:rsidP="00C742A7">
      <w:pPr>
        <w:tabs>
          <w:tab w:val="left" w:pos="1985"/>
        </w:tabs>
        <w:spacing w:after="0" w:line="360" w:lineRule="auto"/>
        <w:jc w:val="both"/>
        <w:rPr>
          <w:b/>
          <w:sz w:val="24"/>
          <w:szCs w:val="24"/>
        </w:rPr>
      </w:pPr>
      <w:r w:rsidRPr="00EE53B3">
        <w:rPr>
          <w:b/>
          <w:sz w:val="24"/>
          <w:szCs w:val="24"/>
        </w:rPr>
        <w:t>11:10 – 12:10</w:t>
      </w:r>
      <w:r w:rsidRPr="00EE53B3">
        <w:rPr>
          <w:i/>
          <w:sz w:val="24"/>
          <w:szCs w:val="24"/>
        </w:rPr>
        <w:t xml:space="preserve"> </w:t>
      </w:r>
      <w:r w:rsidRPr="00EE53B3">
        <w:rPr>
          <w:i/>
          <w:sz w:val="24"/>
          <w:szCs w:val="24"/>
        </w:rPr>
        <w:tab/>
      </w:r>
      <w:proofErr w:type="spellStart"/>
      <w:r w:rsidRPr="00EE53B3">
        <w:rPr>
          <w:b/>
          <w:sz w:val="24"/>
          <w:szCs w:val="24"/>
        </w:rPr>
        <w:t>Kamu’da</w:t>
      </w:r>
      <w:proofErr w:type="spellEnd"/>
      <w:r w:rsidRPr="00EE53B3">
        <w:rPr>
          <w:b/>
          <w:sz w:val="24"/>
          <w:szCs w:val="24"/>
        </w:rPr>
        <w:t xml:space="preserve"> İSG</w:t>
      </w:r>
    </w:p>
    <w:p w:rsidR="00C742A7" w:rsidRPr="00EE53B3" w:rsidRDefault="00C742A7" w:rsidP="00C742A7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E53B3">
        <w:rPr>
          <w:rFonts w:asciiTheme="minorHAnsi" w:hAnsiTheme="minorHAnsi"/>
          <w:sz w:val="24"/>
          <w:szCs w:val="24"/>
        </w:rPr>
        <w:t>HİTAP Sistemi</w:t>
      </w:r>
      <w:r w:rsidR="00E86B2D">
        <w:rPr>
          <w:rFonts w:asciiTheme="minorHAnsi" w:hAnsiTheme="minorHAnsi"/>
          <w:sz w:val="24"/>
          <w:szCs w:val="24"/>
        </w:rPr>
        <w:t xml:space="preserve">, </w:t>
      </w:r>
      <w:r w:rsidRPr="00EE53B3">
        <w:rPr>
          <w:rFonts w:asciiTheme="minorHAnsi" w:hAnsiTheme="minorHAnsi"/>
          <w:i/>
          <w:sz w:val="24"/>
          <w:szCs w:val="24"/>
        </w:rPr>
        <w:t>(SGK)</w:t>
      </w:r>
    </w:p>
    <w:p w:rsidR="00C742A7" w:rsidRPr="00EE53B3" w:rsidRDefault="00C742A7" w:rsidP="00C742A7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E53B3">
        <w:rPr>
          <w:rFonts w:asciiTheme="minorHAnsi" w:hAnsiTheme="minorHAnsi"/>
          <w:sz w:val="24"/>
          <w:szCs w:val="24"/>
        </w:rPr>
        <w:t>Kamuda İSG Uygulaması Rehberi</w:t>
      </w:r>
      <w:r w:rsidR="00E86B2D">
        <w:rPr>
          <w:rFonts w:asciiTheme="minorHAnsi" w:hAnsiTheme="minorHAnsi"/>
          <w:sz w:val="24"/>
          <w:szCs w:val="24"/>
        </w:rPr>
        <w:t xml:space="preserve">, </w:t>
      </w:r>
      <w:r w:rsidRPr="00EE53B3">
        <w:rPr>
          <w:rFonts w:asciiTheme="minorHAnsi" w:hAnsiTheme="minorHAnsi"/>
          <w:i/>
          <w:sz w:val="24"/>
          <w:szCs w:val="24"/>
        </w:rPr>
        <w:t>(İSGGM)</w:t>
      </w:r>
    </w:p>
    <w:p w:rsidR="00C742A7" w:rsidRPr="00EE53B3" w:rsidRDefault="00E86B2D" w:rsidP="00C742A7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MEB İSG Uygulamaları,</w:t>
      </w:r>
      <w:r w:rsidR="00C742A7" w:rsidRPr="00EE53B3">
        <w:rPr>
          <w:rFonts w:asciiTheme="minorHAnsi" w:hAnsiTheme="minorHAnsi"/>
          <w:sz w:val="24"/>
          <w:szCs w:val="24"/>
        </w:rPr>
        <w:t xml:space="preserve">  </w:t>
      </w:r>
      <w:r w:rsidR="00C742A7" w:rsidRPr="00EE53B3">
        <w:rPr>
          <w:rFonts w:asciiTheme="minorHAnsi" w:hAnsiTheme="minorHAnsi"/>
          <w:i/>
          <w:sz w:val="24"/>
          <w:szCs w:val="24"/>
        </w:rPr>
        <w:t>(MEB)</w:t>
      </w:r>
    </w:p>
    <w:p w:rsidR="00C742A7" w:rsidRPr="00EE53B3" w:rsidRDefault="00E86B2D" w:rsidP="00C742A7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Sağlık Bakanlığı İSG Uygulamaları (TSM),</w:t>
      </w:r>
      <w:r w:rsidR="00C742A7" w:rsidRPr="00EE53B3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i/>
          <w:sz w:val="24"/>
          <w:szCs w:val="24"/>
        </w:rPr>
        <w:t>(Sağlık Bakanlığı</w:t>
      </w:r>
      <w:r w:rsidR="00C742A7" w:rsidRPr="00EE53B3">
        <w:rPr>
          <w:rFonts w:asciiTheme="minorHAnsi" w:hAnsiTheme="minorHAnsi"/>
          <w:i/>
          <w:sz w:val="24"/>
          <w:szCs w:val="24"/>
        </w:rPr>
        <w:t>)</w:t>
      </w:r>
    </w:p>
    <w:p w:rsidR="00C742A7" w:rsidRPr="00EE53B3" w:rsidRDefault="00C742A7" w:rsidP="00C742A7">
      <w:pPr>
        <w:tabs>
          <w:tab w:val="left" w:pos="1985"/>
        </w:tabs>
        <w:spacing w:after="0" w:line="360" w:lineRule="auto"/>
        <w:rPr>
          <w:b/>
          <w:sz w:val="24"/>
          <w:szCs w:val="24"/>
        </w:rPr>
      </w:pPr>
    </w:p>
    <w:p w:rsidR="00C742A7" w:rsidRDefault="00C742A7" w:rsidP="00C742A7">
      <w:pPr>
        <w:tabs>
          <w:tab w:val="left" w:pos="1985"/>
        </w:tabs>
        <w:spacing w:after="0" w:line="360" w:lineRule="auto"/>
        <w:rPr>
          <w:b/>
          <w:sz w:val="24"/>
          <w:szCs w:val="24"/>
        </w:rPr>
      </w:pPr>
      <w:r w:rsidRPr="00EE53B3">
        <w:rPr>
          <w:b/>
          <w:sz w:val="24"/>
          <w:szCs w:val="24"/>
        </w:rPr>
        <w:t xml:space="preserve">12:30 – 14:00 </w:t>
      </w:r>
      <w:r w:rsidRPr="00EE53B3">
        <w:rPr>
          <w:b/>
          <w:sz w:val="24"/>
          <w:szCs w:val="24"/>
        </w:rPr>
        <w:tab/>
        <w:t>Öğle Yemeği</w:t>
      </w:r>
    </w:p>
    <w:p w:rsidR="00E86B2D" w:rsidRDefault="00E86B2D" w:rsidP="00C742A7">
      <w:pPr>
        <w:tabs>
          <w:tab w:val="left" w:pos="1985"/>
        </w:tabs>
        <w:spacing w:after="0" w:line="360" w:lineRule="auto"/>
        <w:rPr>
          <w:b/>
          <w:sz w:val="24"/>
          <w:szCs w:val="24"/>
        </w:rPr>
      </w:pPr>
    </w:p>
    <w:p w:rsidR="00E86B2D" w:rsidRPr="00EE53B3" w:rsidRDefault="00E86B2D" w:rsidP="00E86B2D">
      <w:pPr>
        <w:tabs>
          <w:tab w:val="left" w:pos="1985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14:00 – 15:3</w:t>
      </w:r>
      <w:r w:rsidRPr="00EE53B3">
        <w:rPr>
          <w:b/>
          <w:sz w:val="24"/>
          <w:szCs w:val="24"/>
        </w:rPr>
        <w:t>0</w:t>
      </w:r>
      <w:r w:rsidRPr="00EE53B3">
        <w:rPr>
          <w:b/>
          <w:sz w:val="24"/>
          <w:szCs w:val="24"/>
        </w:rPr>
        <w:tab/>
        <w:t>Meslek Hastalıklarının Teşhis, Tanı ve Süreç</w:t>
      </w:r>
      <w:r>
        <w:rPr>
          <w:b/>
          <w:sz w:val="24"/>
          <w:szCs w:val="24"/>
        </w:rPr>
        <w:t>leri</w:t>
      </w:r>
    </w:p>
    <w:p w:rsidR="00E86B2D" w:rsidRPr="00EE53B3" w:rsidRDefault="00E86B2D" w:rsidP="00E86B2D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E53B3">
        <w:rPr>
          <w:rFonts w:asciiTheme="minorHAnsi" w:hAnsiTheme="minorHAnsi"/>
          <w:sz w:val="24"/>
          <w:szCs w:val="24"/>
        </w:rPr>
        <w:t>Mobil Sağlık Hizmeti</w:t>
      </w:r>
      <w:r>
        <w:rPr>
          <w:rFonts w:asciiTheme="minorHAnsi" w:hAnsiTheme="minorHAnsi"/>
          <w:sz w:val="24"/>
          <w:szCs w:val="24"/>
        </w:rPr>
        <w:t xml:space="preserve">, </w:t>
      </w:r>
      <w:r w:rsidRPr="00EE53B3">
        <w:rPr>
          <w:rFonts w:asciiTheme="minorHAnsi" w:hAnsiTheme="minorHAnsi"/>
          <w:i/>
          <w:sz w:val="24"/>
          <w:szCs w:val="24"/>
        </w:rPr>
        <w:t>(Sağlık Bakanlığı)</w:t>
      </w:r>
    </w:p>
    <w:p w:rsidR="00E86B2D" w:rsidRPr="00EE53B3" w:rsidRDefault="00E86B2D" w:rsidP="00E86B2D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E53B3">
        <w:rPr>
          <w:rFonts w:asciiTheme="minorHAnsi" w:hAnsiTheme="minorHAnsi"/>
          <w:sz w:val="24"/>
          <w:szCs w:val="24"/>
        </w:rPr>
        <w:t>Meslek Hastalıkları Polikliniği</w:t>
      </w:r>
      <w:r>
        <w:rPr>
          <w:rFonts w:asciiTheme="minorHAnsi" w:hAnsiTheme="minorHAnsi"/>
          <w:sz w:val="24"/>
          <w:szCs w:val="24"/>
        </w:rPr>
        <w:t xml:space="preserve">, </w:t>
      </w:r>
      <w:r w:rsidRPr="00EE53B3">
        <w:rPr>
          <w:rFonts w:asciiTheme="minorHAnsi" w:hAnsiTheme="minorHAnsi"/>
          <w:i/>
          <w:sz w:val="24"/>
          <w:szCs w:val="24"/>
        </w:rPr>
        <w:t>(Sağlık Bakanlığı)</w:t>
      </w:r>
    </w:p>
    <w:p w:rsidR="00E86B2D" w:rsidRPr="00EE53B3" w:rsidRDefault="00E86B2D" w:rsidP="00E86B2D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E53B3">
        <w:rPr>
          <w:rFonts w:asciiTheme="minorHAnsi" w:hAnsiTheme="minorHAnsi"/>
          <w:sz w:val="24"/>
          <w:szCs w:val="24"/>
        </w:rPr>
        <w:t>Meslek Hastalıklarının Teşhis, Tanı ve Süreç</w:t>
      </w:r>
      <w:r>
        <w:rPr>
          <w:rFonts w:asciiTheme="minorHAnsi" w:hAnsiTheme="minorHAnsi"/>
          <w:sz w:val="24"/>
          <w:szCs w:val="24"/>
        </w:rPr>
        <w:t>leri,</w:t>
      </w:r>
      <w:r w:rsidRPr="00EE53B3">
        <w:rPr>
          <w:rFonts w:asciiTheme="minorHAnsi" w:hAnsiTheme="minorHAnsi"/>
          <w:i/>
          <w:sz w:val="24"/>
          <w:szCs w:val="24"/>
        </w:rPr>
        <w:t>(Meslek Hastalıkları)</w:t>
      </w:r>
    </w:p>
    <w:p w:rsidR="00C742A7" w:rsidRPr="0020737A" w:rsidRDefault="00E86B2D" w:rsidP="00E86B2D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E53B3">
        <w:rPr>
          <w:rFonts w:asciiTheme="minorHAnsi" w:hAnsiTheme="minorHAnsi"/>
          <w:sz w:val="24"/>
          <w:szCs w:val="24"/>
        </w:rPr>
        <w:t>Meslek Hastalıklarının Teşhis, Tanı ve Süreç</w:t>
      </w:r>
      <w:r>
        <w:rPr>
          <w:rFonts w:asciiTheme="minorHAnsi" w:hAnsiTheme="minorHAnsi"/>
          <w:sz w:val="24"/>
          <w:szCs w:val="24"/>
        </w:rPr>
        <w:t>leri,</w:t>
      </w:r>
      <w:r w:rsidRPr="00EE53B3">
        <w:rPr>
          <w:rFonts w:asciiTheme="minorHAnsi" w:hAnsiTheme="minorHAnsi"/>
          <w:sz w:val="24"/>
          <w:szCs w:val="24"/>
        </w:rPr>
        <w:t xml:space="preserve"> </w:t>
      </w:r>
      <w:r w:rsidRPr="00EE53B3">
        <w:rPr>
          <w:rFonts w:asciiTheme="minorHAnsi" w:hAnsiTheme="minorHAnsi"/>
          <w:i/>
          <w:sz w:val="24"/>
          <w:szCs w:val="24"/>
        </w:rPr>
        <w:t>(SGK)</w:t>
      </w:r>
    </w:p>
    <w:p w:rsidR="00C742A7" w:rsidRPr="00EE53B3" w:rsidRDefault="00C742A7" w:rsidP="00C742A7">
      <w:pPr>
        <w:tabs>
          <w:tab w:val="left" w:pos="1985"/>
        </w:tabs>
        <w:spacing w:after="0" w:line="360" w:lineRule="auto"/>
        <w:rPr>
          <w:i/>
          <w:sz w:val="24"/>
          <w:szCs w:val="24"/>
        </w:rPr>
      </w:pPr>
      <w:r w:rsidRPr="00EE53B3">
        <w:rPr>
          <w:b/>
          <w:sz w:val="24"/>
          <w:szCs w:val="24"/>
        </w:rPr>
        <w:t xml:space="preserve">15:30 – 17:30 </w:t>
      </w:r>
      <w:r w:rsidRPr="00EE53B3">
        <w:rPr>
          <w:b/>
          <w:sz w:val="24"/>
          <w:szCs w:val="24"/>
        </w:rPr>
        <w:tab/>
        <w:t>İSG ve Eğitim</w:t>
      </w:r>
    </w:p>
    <w:p w:rsidR="00C742A7" w:rsidRPr="00EE53B3" w:rsidRDefault="00C742A7" w:rsidP="00C742A7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E53B3">
        <w:rPr>
          <w:rFonts w:asciiTheme="minorHAnsi" w:hAnsiTheme="minorHAnsi"/>
          <w:sz w:val="24"/>
          <w:szCs w:val="24"/>
        </w:rPr>
        <w:t xml:space="preserve">Müfredatın Güncellenmesi </w:t>
      </w:r>
      <w:r w:rsidR="00E86B2D">
        <w:rPr>
          <w:rFonts w:asciiTheme="minorHAnsi" w:hAnsiTheme="minorHAnsi"/>
          <w:sz w:val="24"/>
          <w:szCs w:val="24"/>
        </w:rPr>
        <w:t>–</w:t>
      </w:r>
      <w:r w:rsidRPr="00EE53B3">
        <w:rPr>
          <w:rFonts w:asciiTheme="minorHAnsi" w:hAnsiTheme="minorHAnsi"/>
          <w:sz w:val="24"/>
          <w:szCs w:val="24"/>
        </w:rPr>
        <w:t xml:space="preserve"> MEB</w:t>
      </w:r>
      <w:r w:rsidR="00E86B2D">
        <w:rPr>
          <w:rFonts w:asciiTheme="minorHAnsi" w:hAnsiTheme="minorHAnsi"/>
          <w:sz w:val="24"/>
          <w:szCs w:val="24"/>
        </w:rPr>
        <w:t xml:space="preserve">, </w:t>
      </w:r>
      <w:r w:rsidRPr="00EE53B3">
        <w:rPr>
          <w:rFonts w:asciiTheme="minorHAnsi" w:hAnsiTheme="minorHAnsi"/>
          <w:i/>
          <w:sz w:val="24"/>
          <w:szCs w:val="24"/>
        </w:rPr>
        <w:t>(MEB)</w:t>
      </w:r>
    </w:p>
    <w:p w:rsidR="00C742A7" w:rsidRPr="00EE53B3" w:rsidRDefault="00E86B2D" w:rsidP="00C742A7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Temel Eğitim-Mesleki ve Teknik Eğitim</w:t>
      </w:r>
      <w:r w:rsidR="00C742A7" w:rsidRPr="00EE53B3">
        <w:rPr>
          <w:rFonts w:asciiTheme="minorHAnsi" w:hAnsiTheme="minorHAnsi"/>
          <w:sz w:val="24"/>
          <w:szCs w:val="24"/>
        </w:rPr>
        <w:t xml:space="preserve">, </w:t>
      </w:r>
      <w:r w:rsidR="00C742A7" w:rsidRPr="00EE53B3">
        <w:rPr>
          <w:rFonts w:asciiTheme="minorHAnsi" w:hAnsiTheme="minorHAnsi"/>
          <w:i/>
          <w:sz w:val="24"/>
          <w:szCs w:val="24"/>
        </w:rPr>
        <w:t>(İSGGM)</w:t>
      </w:r>
    </w:p>
    <w:p w:rsidR="00C742A7" w:rsidRPr="00EE53B3" w:rsidRDefault="00C742A7" w:rsidP="00C742A7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E53B3">
        <w:rPr>
          <w:rFonts w:asciiTheme="minorHAnsi" w:hAnsiTheme="minorHAnsi"/>
          <w:sz w:val="24"/>
          <w:szCs w:val="24"/>
        </w:rPr>
        <w:t>Üniversitelerde İSG Dersleri</w:t>
      </w:r>
      <w:r w:rsidR="00E86B2D">
        <w:rPr>
          <w:rFonts w:asciiTheme="minorHAnsi" w:hAnsiTheme="minorHAnsi"/>
          <w:sz w:val="24"/>
          <w:szCs w:val="24"/>
        </w:rPr>
        <w:t>,</w:t>
      </w:r>
      <w:r w:rsidRPr="00EE53B3">
        <w:rPr>
          <w:rFonts w:asciiTheme="minorHAnsi" w:hAnsiTheme="minorHAnsi"/>
          <w:sz w:val="24"/>
          <w:szCs w:val="24"/>
        </w:rPr>
        <w:t xml:space="preserve">  </w:t>
      </w:r>
      <w:r w:rsidRPr="00EE53B3">
        <w:rPr>
          <w:rFonts w:asciiTheme="minorHAnsi" w:hAnsiTheme="minorHAnsi"/>
          <w:i/>
          <w:sz w:val="24"/>
          <w:szCs w:val="24"/>
        </w:rPr>
        <w:t>(YÖK)</w:t>
      </w:r>
    </w:p>
    <w:p w:rsidR="00C742A7" w:rsidRPr="00D11B7A" w:rsidRDefault="00C742A7" w:rsidP="00C742A7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E53B3">
        <w:rPr>
          <w:rFonts w:asciiTheme="minorHAnsi" w:hAnsiTheme="minorHAnsi"/>
          <w:sz w:val="24"/>
          <w:szCs w:val="24"/>
        </w:rPr>
        <w:t>Sanal Eğitim ve İSG</w:t>
      </w:r>
      <w:r w:rsidR="00E86B2D">
        <w:rPr>
          <w:rFonts w:asciiTheme="minorHAnsi" w:hAnsiTheme="minorHAnsi"/>
          <w:sz w:val="24"/>
          <w:szCs w:val="24"/>
        </w:rPr>
        <w:t>,</w:t>
      </w:r>
      <w:r w:rsidRPr="00EE53B3">
        <w:rPr>
          <w:rFonts w:asciiTheme="minorHAnsi" w:hAnsiTheme="minorHAnsi"/>
          <w:sz w:val="24"/>
          <w:szCs w:val="24"/>
        </w:rPr>
        <w:t xml:space="preserve">  </w:t>
      </w:r>
      <w:r w:rsidRPr="00EE53B3">
        <w:rPr>
          <w:rFonts w:asciiTheme="minorHAnsi" w:hAnsiTheme="minorHAnsi"/>
          <w:i/>
          <w:sz w:val="24"/>
          <w:szCs w:val="24"/>
        </w:rPr>
        <w:t>(Telekom)</w:t>
      </w:r>
    </w:p>
    <w:p w:rsidR="00D11B7A" w:rsidRDefault="00D11B7A" w:rsidP="00D11B7A">
      <w:pPr>
        <w:spacing w:after="0" w:line="360" w:lineRule="auto"/>
        <w:jc w:val="both"/>
        <w:rPr>
          <w:sz w:val="24"/>
          <w:szCs w:val="24"/>
        </w:rPr>
      </w:pPr>
    </w:p>
    <w:p w:rsidR="00D11B7A" w:rsidRPr="00EE53B3" w:rsidRDefault="00D11B7A" w:rsidP="00D11B7A">
      <w:pPr>
        <w:tabs>
          <w:tab w:val="left" w:pos="1985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15:3</w:t>
      </w:r>
      <w:r w:rsidRPr="00EE53B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– 17:30</w:t>
      </w:r>
      <w:r w:rsidRPr="00EE53B3">
        <w:rPr>
          <w:b/>
          <w:sz w:val="24"/>
          <w:szCs w:val="24"/>
        </w:rPr>
        <w:tab/>
        <w:t>Meslek Hastalıklarının Teşhis, Tanı ve Süreç</w:t>
      </w:r>
      <w:r>
        <w:rPr>
          <w:b/>
          <w:sz w:val="24"/>
          <w:szCs w:val="24"/>
        </w:rPr>
        <w:t>leri</w:t>
      </w:r>
    </w:p>
    <w:p w:rsidR="00D11B7A" w:rsidRPr="00EE53B3" w:rsidRDefault="00D11B7A" w:rsidP="00D11B7A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E53B3">
        <w:rPr>
          <w:rFonts w:asciiTheme="minorHAnsi" w:hAnsiTheme="minorHAnsi"/>
          <w:sz w:val="24"/>
          <w:szCs w:val="24"/>
        </w:rPr>
        <w:t>Mobil Sağlık Hizmeti</w:t>
      </w:r>
      <w:r>
        <w:rPr>
          <w:rFonts w:asciiTheme="minorHAnsi" w:hAnsiTheme="minorHAnsi"/>
          <w:sz w:val="24"/>
          <w:szCs w:val="24"/>
        </w:rPr>
        <w:t xml:space="preserve">, </w:t>
      </w:r>
      <w:r w:rsidRPr="00EE53B3">
        <w:rPr>
          <w:rFonts w:asciiTheme="minorHAnsi" w:hAnsiTheme="minorHAnsi"/>
          <w:i/>
          <w:sz w:val="24"/>
          <w:szCs w:val="24"/>
        </w:rPr>
        <w:t>(Sağlık Bakanlığı)</w:t>
      </w:r>
    </w:p>
    <w:p w:rsidR="00D11B7A" w:rsidRPr="00EE53B3" w:rsidRDefault="00D11B7A" w:rsidP="00D11B7A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E53B3">
        <w:rPr>
          <w:rFonts w:asciiTheme="minorHAnsi" w:hAnsiTheme="minorHAnsi"/>
          <w:sz w:val="24"/>
          <w:szCs w:val="24"/>
        </w:rPr>
        <w:t>Meslek Hastalıkları Polikliniği</w:t>
      </w:r>
      <w:r>
        <w:rPr>
          <w:rFonts w:asciiTheme="minorHAnsi" w:hAnsiTheme="minorHAnsi"/>
          <w:sz w:val="24"/>
          <w:szCs w:val="24"/>
        </w:rPr>
        <w:t xml:space="preserve">, </w:t>
      </w:r>
      <w:r w:rsidRPr="00EE53B3">
        <w:rPr>
          <w:rFonts w:asciiTheme="minorHAnsi" w:hAnsiTheme="minorHAnsi"/>
          <w:i/>
          <w:sz w:val="24"/>
          <w:szCs w:val="24"/>
        </w:rPr>
        <w:t>(Sağlık Bakanlığı)</w:t>
      </w:r>
    </w:p>
    <w:p w:rsidR="00D11B7A" w:rsidRPr="00EE53B3" w:rsidRDefault="00D11B7A" w:rsidP="00D11B7A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E53B3">
        <w:rPr>
          <w:rFonts w:asciiTheme="minorHAnsi" w:hAnsiTheme="minorHAnsi"/>
          <w:sz w:val="24"/>
          <w:szCs w:val="24"/>
        </w:rPr>
        <w:t>Meslek Hastalıklarının Teşhis, Tanı ve Süreç</w:t>
      </w:r>
      <w:r>
        <w:rPr>
          <w:rFonts w:asciiTheme="minorHAnsi" w:hAnsiTheme="minorHAnsi"/>
          <w:sz w:val="24"/>
          <w:szCs w:val="24"/>
        </w:rPr>
        <w:t>leri,</w:t>
      </w:r>
      <w:r w:rsidRPr="00EE53B3">
        <w:rPr>
          <w:rFonts w:asciiTheme="minorHAnsi" w:hAnsiTheme="minorHAnsi"/>
          <w:i/>
          <w:sz w:val="24"/>
          <w:szCs w:val="24"/>
        </w:rPr>
        <w:t>(Meslek Hastalıkları)</w:t>
      </w:r>
    </w:p>
    <w:p w:rsidR="00D11B7A" w:rsidRPr="00D11B7A" w:rsidRDefault="00D11B7A" w:rsidP="00D11B7A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E53B3">
        <w:rPr>
          <w:rFonts w:asciiTheme="minorHAnsi" w:hAnsiTheme="minorHAnsi"/>
          <w:sz w:val="24"/>
          <w:szCs w:val="24"/>
        </w:rPr>
        <w:lastRenderedPageBreak/>
        <w:t>Meslek Hastalıklarının Teşhis, Tanı ve Süreç</w:t>
      </w:r>
      <w:r>
        <w:rPr>
          <w:rFonts w:asciiTheme="minorHAnsi" w:hAnsiTheme="minorHAnsi"/>
          <w:sz w:val="24"/>
          <w:szCs w:val="24"/>
        </w:rPr>
        <w:t>leri,</w:t>
      </w:r>
      <w:r w:rsidRPr="00EE53B3">
        <w:rPr>
          <w:rFonts w:asciiTheme="minorHAnsi" w:hAnsiTheme="minorHAnsi"/>
          <w:sz w:val="24"/>
          <w:szCs w:val="24"/>
        </w:rPr>
        <w:t xml:space="preserve"> </w:t>
      </w:r>
      <w:r w:rsidRPr="00EE53B3">
        <w:rPr>
          <w:rFonts w:asciiTheme="minorHAnsi" w:hAnsiTheme="minorHAnsi"/>
          <w:i/>
          <w:sz w:val="24"/>
          <w:szCs w:val="24"/>
        </w:rPr>
        <w:t>(SGK)</w:t>
      </w:r>
    </w:p>
    <w:p w:rsidR="00D11B7A" w:rsidRDefault="00D11B7A" w:rsidP="00D11B7A">
      <w:pPr>
        <w:spacing w:after="0" w:line="360" w:lineRule="auto"/>
        <w:jc w:val="both"/>
        <w:rPr>
          <w:sz w:val="24"/>
          <w:szCs w:val="24"/>
        </w:rPr>
      </w:pPr>
    </w:p>
    <w:p w:rsidR="00D11B7A" w:rsidRPr="00EE53B3" w:rsidRDefault="00D11B7A" w:rsidP="00D11B7A">
      <w:pPr>
        <w:tabs>
          <w:tab w:val="left" w:pos="1985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09:3</w:t>
      </w:r>
      <w:r w:rsidRPr="00EE53B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– 10.45</w:t>
      </w:r>
      <w:r w:rsidRPr="00EE53B3">
        <w:rPr>
          <w:b/>
          <w:sz w:val="24"/>
          <w:szCs w:val="24"/>
        </w:rPr>
        <w:tab/>
      </w:r>
      <w:r>
        <w:rPr>
          <w:b/>
          <w:sz w:val="24"/>
          <w:szCs w:val="24"/>
        </w:rPr>
        <w:t>İSG Kültüründe Kamu Sendikaların Rolü (Yan Oturum)</w:t>
      </w:r>
    </w:p>
    <w:p w:rsidR="00D11B7A" w:rsidRDefault="00D11B7A" w:rsidP="00D11B7A">
      <w:pPr>
        <w:spacing w:after="0" w:line="360" w:lineRule="auto"/>
        <w:jc w:val="both"/>
        <w:rPr>
          <w:sz w:val="24"/>
          <w:szCs w:val="24"/>
        </w:rPr>
      </w:pPr>
    </w:p>
    <w:p w:rsidR="00D11B7A" w:rsidRPr="00EE53B3" w:rsidRDefault="00D11B7A" w:rsidP="00D11B7A">
      <w:pPr>
        <w:tabs>
          <w:tab w:val="left" w:pos="1985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10:45 – 12:30</w:t>
      </w:r>
      <w:r w:rsidRPr="00EE53B3">
        <w:rPr>
          <w:b/>
          <w:sz w:val="24"/>
          <w:szCs w:val="24"/>
        </w:rPr>
        <w:tab/>
      </w:r>
      <w:r>
        <w:rPr>
          <w:b/>
          <w:sz w:val="24"/>
          <w:szCs w:val="24"/>
        </w:rPr>
        <w:t>İSG Kültüründe İşçi ve İşveren Sendikaların Rolü (Yan Oturum)</w:t>
      </w:r>
    </w:p>
    <w:p w:rsidR="00D11B7A" w:rsidRPr="00D11B7A" w:rsidRDefault="00D11B7A" w:rsidP="00D11B7A">
      <w:pPr>
        <w:spacing w:after="0" w:line="360" w:lineRule="auto"/>
        <w:jc w:val="both"/>
        <w:rPr>
          <w:sz w:val="24"/>
          <w:szCs w:val="24"/>
        </w:rPr>
      </w:pPr>
    </w:p>
    <w:p w:rsidR="0020737A" w:rsidRPr="00EE53B3" w:rsidRDefault="0020737A" w:rsidP="0020737A">
      <w:pPr>
        <w:tabs>
          <w:tab w:val="left" w:pos="1985"/>
        </w:tabs>
        <w:spacing w:after="0" w:line="360" w:lineRule="auto"/>
        <w:jc w:val="both"/>
        <w:rPr>
          <w:b/>
          <w:sz w:val="24"/>
          <w:szCs w:val="24"/>
        </w:rPr>
      </w:pPr>
      <w:r w:rsidRPr="00EE53B3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 xml:space="preserve">6 </w:t>
      </w:r>
      <w:r w:rsidRPr="00EE53B3">
        <w:rPr>
          <w:b/>
          <w:sz w:val="24"/>
          <w:szCs w:val="24"/>
          <w:u w:val="single"/>
        </w:rPr>
        <w:t xml:space="preserve"> Mayıs 2017, CUMA</w:t>
      </w:r>
      <w:r>
        <w:rPr>
          <w:b/>
          <w:sz w:val="24"/>
          <w:szCs w:val="24"/>
        </w:rPr>
        <w:t>RTESİ</w:t>
      </w:r>
      <w:r w:rsidRPr="00EE53B3">
        <w:rPr>
          <w:b/>
          <w:sz w:val="24"/>
          <w:szCs w:val="24"/>
        </w:rPr>
        <w:t xml:space="preserve">       </w:t>
      </w:r>
    </w:p>
    <w:p w:rsidR="0020737A" w:rsidRPr="00EE53B3" w:rsidRDefault="0020737A" w:rsidP="0020737A">
      <w:pPr>
        <w:tabs>
          <w:tab w:val="left" w:pos="1985"/>
        </w:tabs>
        <w:spacing w:after="0" w:line="360" w:lineRule="auto"/>
        <w:jc w:val="both"/>
        <w:rPr>
          <w:b/>
          <w:sz w:val="24"/>
          <w:szCs w:val="24"/>
          <w:u w:val="single"/>
        </w:rPr>
      </w:pPr>
    </w:p>
    <w:p w:rsidR="0020737A" w:rsidRPr="00EE53B3" w:rsidRDefault="0020737A" w:rsidP="0020737A">
      <w:pPr>
        <w:tabs>
          <w:tab w:val="left" w:pos="1985"/>
        </w:tabs>
        <w:spacing w:after="0" w:line="360" w:lineRule="auto"/>
        <w:jc w:val="both"/>
        <w:rPr>
          <w:b/>
          <w:sz w:val="24"/>
          <w:szCs w:val="24"/>
        </w:rPr>
      </w:pPr>
      <w:r w:rsidRPr="00EE53B3">
        <w:rPr>
          <w:b/>
          <w:sz w:val="24"/>
          <w:szCs w:val="24"/>
        </w:rPr>
        <w:t>09:30 – 11:10</w:t>
      </w:r>
      <w:r w:rsidRPr="00EE53B3">
        <w:rPr>
          <w:b/>
          <w:sz w:val="24"/>
          <w:szCs w:val="24"/>
        </w:rPr>
        <w:tab/>
        <w:t xml:space="preserve">İSG </w:t>
      </w:r>
      <w:r>
        <w:rPr>
          <w:b/>
          <w:sz w:val="24"/>
          <w:szCs w:val="24"/>
        </w:rPr>
        <w:t>Kültürünün oluşmasında Hizmet Sunucularının Rolü</w:t>
      </w:r>
    </w:p>
    <w:p w:rsidR="0020737A" w:rsidRDefault="0020737A" w:rsidP="0020737A">
      <w:pPr>
        <w:tabs>
          <w:tab w:val="left" w:pos="1985"/>
        </w:tabs>
        <w:spacing w:after="0" w:line="360" w:lineRule="auto"/>
        <w:jc w:val="both"/>
        <w:rPr>
          <w:b/>
          <w:sz w:val="24"/>
          <w:szCs w:val="24"/>
        </w:rPr>
      </w:pPr>
      <w:r>
        <w:t xml:space="preserve"> </w:t>
      </w:r>
      <w:r>
        <w:rPr>
          <w:b/>
          <w:sz w:val="24"/>
          <w:szCs w:val="24"/>
        </w:rPr>
        <w:t>11</w:t>
      </w:r>
      <w:r w:rsidRPr="00EE53B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15</w:t>
      </w:r>
      <w:r w:rsidRPr="00EE53B3">
        <w:rPr>
          <w:b/>
          <w:sz w:val="24"/>
          <w:szCs w:val="24"/>
        </w:rPr>
        <w:t xml:space="preserve"> – 1</w:t>
      </w:r>
      <w:r>
        <w:rPr>
          <w:b/>
          <w:sz w:val="24"/>
          <w:szCs w:val="24"/>
        </w:rPr>
        <w:t>2</w:t>
      </w:r>
      <w:r w:rsidRPr="00EE53B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</w:t>
      </w:r>
      <w:r w:rsidRPr="00EE53B3">
        <w:rPr>
          <w:b/>
          <w:sz w:val="24"/>
          <w:szCs w:val="24"/>
        </w:rPr>
        <w:t>0</w:t>
      </w:r>
      <w:r w:rsidRPr="00EE53B3">
        <w:rPr>
          <w:b/>
          <w:sz w:val="24"/>
          <w:szCs w:val="24"/>
        </w:rPr>
        <w:tab/>
        <w:t xml:space="preserve">İSG </w:t>
      </w:r>
      <w:r>
        <w:rPr>
          <w:b/>
          <w:sz w:val="24"/>
          <w:szCs w:val="24"/>
        </w:rPr>
        <w:t>Kültürünün oluşmasında Liderlerin Rolü</w:t>
      </w:r>
    </w:p>
    <w:p w:rsidR="0020737A" w:rsidRPr="00EE53B3" w:rsidRDefault="0020737A" w:rsidP="0020737A">
      <w:pPr>
        <w:tabs>
          <w:tab w:val="left" w:pos="1985"/>
        </w:tabs>
        <w:spacing w:after="0" w:line="360" w:lineRule="auto"/>
        <w:jc w:val="both"/>
        <w:rPr>
          <w:b/>
          <w:sz w:val="24"/>
          <w:szCs w:val="24"/>
        </w:rPr>
      </w:pPr>
    </w:p>
    <w:p w:rsidR="0020737A" w:rsidRDefault="0020737A" w:rsidP="0020737A">
      <w:pPr>
        <w:tabs>
          <w:tab w:val="left" w:pos="1985"/>
        </w:tabs>
        <w:spacing w:after="0" w:line="360" w:lineRule="auto"/>
        <w:rPr>
          <w:b/>
          <w:sz w:val="24"/>
          <w:szCs w:val="24"/>
        </w:rPr>
      </w:pPr>
      <w:r w:rsidRPr="00EE53B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EE53B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</w:t>
      </w:r>
      <w:r w:rsidRPr="00EE53B3">
        <w:rPr>
          <w:b/>
          <w:sz w:val="24"/>
          <w:szCs w:val="24"/>
        </w:rPr>
        <w:t>0 – 1</w:t>
      </w:r>
      <w:r>
        <w:rPr>
          <w:b/>
          <w:sz w:val="24"/>
          <w:szCs w:val="24"/>
        </w:rPr>
        <w:t>2</w:t>
      </w:r>
      <w:r w:rsidRPr="00EE53B3">
        <w:rPr>
          <w:b/>
          <w:sz w:val="24"/>
          <w:szCs w:val="24"/>
        </w:rPr>
        <w:t xml:space="preserve">:30 </w:t>
      </w:r>
      <w:r w:rsidRPr="00EE53B3">
        <w:rPr>
          <w:b/>
          <w:sz w:val="24"/>
          <w:szCs w:val="24"/>
        </w:rPr>
        <w:tab/>
      </w:r>
      <w:r>
        <w:rPr>
          <w:b/>
          <w:sz w:val="24"/>
          <w:szCs w:val="24"/>
        </w:rPr>
        <w:t>KAPANIŞ</w:t>
      </w:r>
    </w:p>
    <w:p w:rsidR="0020737A" w:rsidRDefault="0020737A" w:rsidP="0020737A">
      <w:pPr>
        <w:tabs>
          <w:tab w:val="left" w:pos="1985"/>
        </w:tabs>
        <w:spacing w:after="0" w:line="360" w:lineRule="auto"/>
        <w:rPr>
          <w:b/>
          <w:sz w:val="24"/>
          <w:szCs w:val="24"/>
        </w:rPr>
      </w:pPr>
    </w:p>
    <w:p w:rsidR="0020737A" w:rsidRPr="00EE53B3" w:rsidRDefault="0020737A" w:rsidP="0020737A">
      <w:pPr>
        <w:tabs>
          <w:tab w:val="left" w:pos="1985"/>
        </w:tabs>
        <w:spacing w:after="0" w:line="36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>13:00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TEKNİK TURLAR</w:t>
      </w:r>
    </w:p>
    <w:p w:rsidR="00497C7C" w:rsidRDefault="00A03394" w:rsidP="0020737A"/>
    <w:sectPr w:rsidR="00497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E8A"/>
    <w:multiLevelType w:val="hybridMultilevel"/>
    <w:tmpl w:val="B8FE7722"/>
    <w:lvl w:ilvl="0" w:tplc="041F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FCF3B4C"/>
    <w:multiLevelType w:val="hybridMultilevel"/>
    <w:tmpl w:val="40C655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972FF"/>
    <w:multiLevelType w:val="hybridMultilevel"/>
    <w:tmpl w:val="C8005370"/>
    <w:lvl w:ilvl="0" w:tplc="041F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360E07A7"/>
    <w:multiLevelType w:val="hybridMultilevel"/>
    <w:tmpl w:val="764E2A48"/>
    <w:lvl w:ilvl="0" w:tplc="041F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491868A1"/>
    <w:multiLevelType w:val="hybridMultilevel"/>
    <w:tmpl w:val="653C4C78"/>
    <w:lvl w:ilvl="0" w:tplc="041F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6D837C09"/>
    <w:multiLevelType w:val="hybridMultilevel"/>
    <w:tmpl w:val="6A2217F4"/>
    <w:lvl w:ilvl="0" w:tplc="041F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780E138C"/>
    <w:multiLevelType w:val="hybridMultilevel"/>
    <w:tmpl w:val="0FEE7F4C"/>
    <w:lvl w:ilvl="0" w:tplc="041F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A7"/>
    <w:rsid w:val="001C75B3"/>
    <w:rsid w:val="0020737A"/>
    <w:rsid w:val="002318B2"/>
    <w:rsid w:val="003521A8"/>
    <w:rsid w:val="0081488C"/>
    <w:rsid w:val="008E547E"/>
    <w:rsid w:val="00A03394"/>
    <w:rsid w:val="00AD5829"/>
    <w:rsid w:val="00C742A7"/>
    <w:rsid w:val="00D11B7A"/>
    <w:rsid w:val="00E8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2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742A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2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742A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Ferdi Karakaya</dc:creator>
  <cp:lastModifiedBy>tobb</cp:lastModifiedBy>
  <cp:revision>2</cp:revision>
  <dcterms:created xsi:type="dcterms:W3CDTF">2017-04-12T11:43:00Z</dcterms:created>
  <dcterms:modified xsi:type="dcterms:W3CDTF">2017-04-12T11:43:00Z</dcterms:modified>
</cp:coreProperties>
</file>